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BED55">
      <w:pPr>
        <w:pStyle w:val="4"/>
        <w:spacing w:before="120" w:after="120"/>
        <w:rPr>
          <w:rFonts w:hint="eastAsia" w:ascii="宋体" w:hAnsi="宋体" w:eastAsia="宋体"/>
          <w:sz w:val="36"/>
          <w:szCs w:val="36"/>
          <w:lang w:val="en-US" w:eastAsia="zh-CN"/>
        </w:rPr>
      </w:pPr>
      <w:bookmarkStart w:id="0" w:name="_Toc468367296"/>
      <w:r>
        <w:rPr>
          <w:rFonts w:hint="eastAsia" w:ascii="宋体" w:hAnsi="宋体" w:eastAsia="宋体"/>
          <w:sz w:val="36"/>
          <w:szCs w:val="36"/>
          <w:lang w:val="en-US" w:eastAsia="zh-CN"/>
        </w:rPr>
        <w:t xml:space="preserve">叶挺大道南延伸段建设项目 </w:t>
      </w:r>
    </w:p>
    <w:p w14:paraId="6309ECA0">
      <w:pPr>
        <w:pStyle w:val="4"/>
        <w:spacing w:before="120" w:after="120"/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hint="eastAsia" w:ascii="宋体" w:hAnsi="宋体" w:eastAsia="宋体"/>
          <w:sz w:val="36"/>
          <w:szCs w:val="36"/>
          <w:lang w:val="en-US" w:eastAsia="zh-CN"/>
        </w:rPr>
        <w:t>工程造价咨询服务（送审结算）</w:t>
      </w:r>
      <w:r>
        <w:rPr>
          <w:rFonts w:hint="eastAsia" w:ascii="宋体" w:hAnsi="宋体" w:eastAsia="宋体"/>
          <w:sz w:val="36"/>
          <w:szCs w:val="36"/>
        </w:rPr>
        <w:t>报价</w:t>
      </w:r>
      <w:bookmarkEnd w:id="0"/>
      <w:r>
        <w:rPr>
          <w:rFonts w:hint="eastAsia" w:ascii="宋体" w:hAnsi="宋体" w:eastAsia="宋体"/>
          <w:sz w:val="36"/>
          <w:szCs w:val="36"/>
          <w:lang w:eastAsia="zh-CN"/>
        </w:rPr>
        <w:t>函</w:t>
      </w:r>
    </w:p>
    <w:p w14:paraId="6FF46957">
      <w:pPr>
        <w:adjustRightInd w:val="0"/>
        <w:snapToGrid w:val="0"/>
        <w:spacing w:line="360" w:lineRule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p w14:paraId="33C1813F">
      <w:pPr>
        <w:adjustRightInd w:val="0"/>
        <w:snapToGrid w:val="0"/>
        <w:spacing w:line="360" w:lineRule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报价单位：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eastAsia="zh-CN"/>
        </w:rPr>
        <w:t xml:space="preserve"> 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eastAsia="zh-CN"/>
        </w:rPr>
        <w:t xml:space="preserve">         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（盖公章）</w:t>
      </w:r>
    </w:p>
    <w:p w14:paraId="755ED7A7">
      <w:pPr>
        <w:pStyle w:val="2"/>
        <w:ind w:left="0" w:leftChars="0" w:firstLine="0" w:firstLineChars="0"/>
        <w:rPr>
          <w:lang w:eastAsia="zh-CN"/>
        </w:rPr>
      </w:pPr>
      <w:r>
        <w:rPr>
          <w:rFonts w:hint="eastAsia" w:eastAsia="仿宋_GB2312" w:asciiTheme="minorEastAsia" w:hAnsiTheme="minorEastAsia" w:cstheme="minorEastAsia"/>
          <w:color w:val="auto"/>
          <w:kern w:val="2"/>
          <w:sz w:val="28"/>
          <w:szCs w:val="28"/>
          <w:lang w:val="en-US" w:eastAsia="zh-CN" w:bidi="ar-SA"/>
        </w:rPr>
        <w:t>联系人及电话：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eastAsia="zh-CN"/>
        </w:rPr>
        <w:t xml:space="preserve">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eastAsia="zh-CN"/>
        </w:rPr>
        <w:t xml:space="preserve">      </w:t>
      </w:r>
    </w:p>
    <w:p w14:paraId="0153C0E6">
      <w:pPr>
        <w:ind w:firstLine="562" w:firstLineChars="20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报价内容：</w:t>
      </w:r>
    </w:p>
    <w:p w14:paraId="2C56555F">
      <w:pPr>
        <w:numPr>
          <w:numId w:val="0"/>
        </w:numPr>
        <w:spacing w:line="360" w:lineRule="auto"/>
        <w:ind w:firstLine="840" w:firstLineChars="3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1、工作内容包含：编制送审结算书</w:t>
      </w:r>
      <w:bookmarkStart w:id="1" w:name="_GoBack"/>
      <w:bookmarkEnd w:id="1"/>
      <w:r>
        <w:rPr>
          <w:rFonts w:hint="eastAsia" w:ascii="宋体" w:hAnsi="宋体" w:eastAsia="宋体"/>
          <w:sz w:val="28"/>
          <w:szCs w:val="28"/>
          <w:lang w:val="en-US" w:eastAsia="zh-CN"/>
        </w:rPr>
        <w:t>、负责代表甲方对接一审、二审的审计工作（含所有有关送审咨询、数据核对及协助等工作）</w:t>
      </w:r>
    </w:p>
    <w:p w14:paraId="1F28F78B">
      <w:pPr>
        <w:numPr>
          <w:ilvl w:val="0"/>
          <w:numId w:val="1"/>
        </w:numPr>
        <w:spacing w:line="360" w:lineRule="auto"/>
        <w:ind w:firstLine="840" w:firstLineChars="3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报价金额为二审审定金额的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‰。</w:t>
      </w:r>
    </w:p>
    <w:p w14:paraId="03342298">
      <w:pPr>
        <w:numPr>
          <w:ilvl w:val="0"/>
          <w:numId w:val="1"/>
        </w:numPr>
        <w:spacing w:line="360" w:lineRule="auto"/>
        <w:ind w:firstLine="840" w:firstLineChars="3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我公司提供税率为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%，税名为  *          </w:t>
      </w:r>
      <w:r>
        <w:rPr>
          <w:rFonts w:hint="eastAsia" w:ascii="宋体" w:hAnsi="宋体" w:eastAsia="宋体"/>
          <w:sz w:val="28"/>
          <w:szCs w:val="28"/>
          <w:u w:val="none"/>
        </w:rPr>
        <w:t>的增值税专用发票</w:t>
      </w:r>
      <w:r>
        <w:rPr>
          <w:rFonts w:hint="eastAsia" w:ascii="宋体" w:hAnsi="宋体" w:eastAsia="宋体"/>
          <w:sz w:val="28"/>
          <w:szCs w:val="28"/>
        </w:rPr>
        <w:t>。并承诺不予以调价。</w:t>
      </w:r>
    </w:p>
    <w:p w14:paraId="7777B824">
      <w:pPr>
        <w:numPr>
          <w:ilvl w:val="0"/>
          <w:numId w:val="1"/>
        </w:numPr>
        <w:spacing w:line="360" w:lineRule="auto"/>
        <w:ind w:firstLine="840" w:firstLineChars="3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支付方式：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支付方式为一审报告出具后支付总额的 40%，二审报告出具后支付总额的60%</w:t>
      </w:r>
      <w:r>
        <w:rPr>
          <w:rFonts w:hint="eastAsia" w:ascii="宋体" w:hAnsi="宋体" w:eastAsia="宋体"/>
          <w:sz w:val="28"/>
          <w:szCs w:val="28"/>
          <w:u w:val="single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可根据项目情况自行进行修改支付比例</w:t>
      </w:r>
      <w:r>
        <w:rPr>
          <w:rFonts w:hint="eastAsia" w:ascii="宋体" w:hAnsi="宋体" w:eastAsia="宋体"/>
          <w:sz w:val="28"/>
          <w:szCs w:val="28"/>
          <w:u w:val="single"/>
          <w:lang w:eastAsia="zh-CN"/>
        </w:rPr>
        <w:t>）。</w:t>
      </w:r>
    </w:p>
    <w:p w14:paraId="6AC18265">
      <w:pPr>
        <w:numPr>
          <w:ilvl w:val="0"/>
          <w:numId w:val="1"/>
        </w:numPr>
        <w:spacing w:line="360" w:lineRule="auto"/>
        <w:ind w:firstLine="840" w:firstLineChars="3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项目施工工期：1个月。</w:t>
      </w:r>
      <w:r>
        <w:rPr>
          <w:rFonts w:hint="eastAsia"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 xml:space="preserve">                                              </w:t>
      </w:r>
    </w:p>
    <w:p w14:paraId="4B395DBE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959A4A"/>
    <w:multiLevelType w:val="singleLevel"/>
    <w:tmpl w:val="B2959A4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YjBmMDFlYjAwZTFjNzg2YWY4N2UxZjY5NDgyN2EifQ=="/>
  </w:docVars>
  <w:rsids>
    <w:rsidRoot w:val="332918C8"/>
    <w:rsid w:val="009C757B"/>
    <w:rsid w:val="04F07402"/>
    <w:rsid w:val="11DE0D72"/>
    <w:rsid w:val="1CED2225"/>
    <w:rsid w:val="332918C8"/>
    <w:rsid w:val="366655EE"/>
    <w:rsid w:val="36890EE8"/>
    <w:rsid w:val="371D62BE"/>
    <w:rsid w:val="3C562E61"/>
    <w:rsid w:val="43601E55"/>
    <w:rsid w:val="4DB605EC"/>
    <w:rsid w:val="58FF42F4"/>
    <w:rsid w:val="5A13077A"/>
    <w:rsid w:val="5FEF619A"/>
    <w:rsid w:val="61347F7B"/>
    <w:rsid w:val="6B7308B4"/>
    <w:rsid w:val="6E5D2552"/>
    <w:rsid w:val="72B86ABF"/>
    <w:rsid w:val="7476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50" w:beforeLines="50" w:after="50" w:afterLines="50" w:line="360" w:lineRule="auto"/>
      <w:jc w:val="center"/>
      <w:outlineLvl w:val="1"/>
    </w:pPr>
    <w:rPr>
      <w:rFonts w:ascii="Arial" w:hAnsi="Arial" w:eastAsia="黑体"/>
      <w:b/>
      <w:bCs/>
      <w:sz w:val="30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  <w:jc w:val="both"/>
    </w:pPr>
    <w:rPr>
      <w:rFonts w:ascii="Bookman Old Style" w:hAnsi="Bookman Old Style" w:eastAsia="Bookman Old Style" w:cs="Bookman Old Style"/>
      <w:color w:val="000000"/>
      <w:kern w:val="2"/>
      <w:sz w:val="24"/>
      <w:szCs w:val="28"/>
      <w:lang w:eastAsia="zh-CN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413</Characters>
  <Lines>0</Lines>
  <Paragraphs>0</Paragraphs>
  <TotalTime>4</TotalTime>
  <ScaleCrop>false</ScaleCrop>
  <LinksUpToDate>false</LinksUpToDate>
  <CharactersWithSpaces>582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2020-12-25T02:05:00Z</dcterms:created>
  <dc:creator>梅梓喻</dc:creator>
  <cp:lastModifiedBy>周圣祥</cp:lastModifiedBy>
  <dcterms:modified xsi:type="dcterms:W3CDTF">2025-01-13T01:47:58Z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05FFEF6349B4472DB38AE7E7683A71AD</vt:lpwstr>
  </property>
  <property fmtid="{D5CDD505-2E9C-101B-9397-08002B2CF9AE}" pid="4" name="KSOTemplateDocerSaveRecord">
    <vt:lpwstr>eyJoZGlkIjoiZGI2ZmEwYjMxMWQ5ZGRhMWM3ZDU2ODYxOTUwNmMwNzQiLCJ1c2VySWQiOiIyOTYzODAzNDAifQ==</vt:lpwstr>
  </property>
</Properties>
</file>